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B47BD2E" w14:textId="0A3187EC" w:rsidR="002372A0" w:rsidRDefault="002372A0" w:rsidP="00A032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17C55">
        <w:rPr>
          <w:rFonts w:ascii="Times New Roman" w:hAnsi="Times New Roman" w:cs="Times New Roman"/>
          <w:b/>
          <w:bCs/>
          <w:sz w:val="24"/>
          <w:szCs w:val="24"/>
        </w:rPr>
        <w:t>СПРАВКА</w:t>
      </w:r>
      <w:r w:rsidR="00A03235" w:rsidRPr="00417C55">
        <w:rPr>
          <w:rFonts w:ascii="Times New Roman" w:hAnsi="Times New Roman" w:cs="Times New Roman"/>
          <w:b/>
          <w:bCs/>
          <w:sz w:val="24"/>
          <w:szCs w:val="24"/>
        </w:rPr>
        <w:t>-</w:t>
      </w:r>
      <w:r w:rsidRPr="00417C55">
        <w:rPr>
          <w:rFonts w:ascii="Times New Roman" w:hAnsi="Times New Roman" w:cs="Times New Roman"/>
          <w:b/>
          <w:bCs/>
          <w:sz w:val="24"/>
          <w:szCs w:val="24"/>
        </w:rPr>
        <w:t xml:space="preserve">ОБОСНОВАНИЕ </w:t>
      </w:r>
    </w:p>
    <w:p w14:paraId="62F2AB2C" w14:textId="77777777" w:rsidR="004C73C7" w:rsidRPr="00417C55" w:rsidRDefault="004C73C7" w:rsidP="00A03235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95184C1" w14:textId="15A84184" w:rsidR="00CF5349" w:rsidRPr="00CF5349" w:rsidRDefault="00A03235" w:rsidP="00CF5349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lang w:val="x-none" w:eastAsia="x-none"/>
        </w:rPr>
      </w:pPr>
      <w:r w:rsidRPr="00CF5349">
        <w:rPr>
          <w:rFonts w:ascii="Times New Roman" w:hAnsi="Times New Roman" w:cs="Times New Roman"/>
          <w:bCs/>
          <w:sz w:val="24"/>
          <w:szCs w:val="24"/>
        </w:rPr>
        <w:t xml:space="preserve">к проекту приказа </w:t>
      </w:r>
      <w:bookmarkStart w:id="0" w:name="_Hlk57285120"/>
      <w:r w:rsidR="00CF5349" w:rsidRPr="00CF5349">
        <w:rPr>
          <w:rFonts w:ascii="Times New Roman" w:hAnsi="Times New Roman" w:cs="Times New Roman"/>
          <w:bCs/>
          <w:sz w:val="24"/>
          <w:szCs w:val="24"/>
        </w:rPr>
        <w:t>«</w:t>
      </w:r>
      <w:r w:rsidR="00CF5349" w:rsidRPr="00CF5349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>О внесении изменений</w:t>
      </w:r>
      <w:r w:rsidR="009C5878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в</w:t>
      </w:r>
      <w:r w:rsidR="00CF5349" w:rsidRPr="00CF5349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 </w:t>
      </w:r>
      <w:r w:rsidR="00CF5349" w:rsidRPr="00CF5349">
        <w:rPr>
          <w:rFonts w:ascii="Times New Roman" w:hAnsi="Times New Roman"/>
          <w:sz w:val="24"/>
          <w:szCs w:val="24"/>
          <w:lang w:val="ky-KG"/>
        </w:rPr>
        <w:t xml:space="preserve">совместный приказ Министерства экономики Кыргызской Республики и </w:t>
      </w:r>
      <w:r w:rsidR="00CF5349" w:rsidRPr="00CF5349">
        <w:rPr>
          <w:rStyle w:val="a4"/>
          <w:rFonts w:ascii="Times New Roman" w:hAnsi="Times New Roman"/>
          <w:b w:val="0"/>
          <w:sz w:val="24"/>
          <w:szCs w:val="24"/>
          <w:shd w:val="clear" w:color="auto" w:fill="FFFFFF"/>
        </w:rPr>
        <w:t>Государственного агентства по делам местного самоуправления и межэтнических отношений при Правительстве Кыргызской Республики</w:t>
      </w:r>
      <w:r w:rsidR="00CF5349" w:rsidRPr="00CF5349">
        <w:rPr>
          <w:rStyle w:val="a4"/>
          <w:rFonts w:ascii="Times New Roman" w:hAnsi="Times New Roman"/>
          <w:sz w:val="24"/>
          <w:szCs w:val="24"/>
          <w:shd w:val="clear" w:color="auto" w:fill="FFFFFF"/>
          <w:lang w:val="ky-KG"/>
        </w:rPr>
        <w:t xml:space="preserve"> </w:t>
      </w:r>
      <w:r w:rsidR="00CF5349" w:rsidRPr="00CF5349">
        <w:rPr>
          <w:rStyle w:val="a4"/>
          <w:rFonts w:ascii="Times New Roman" w:hAnsi="Times New Roman"/>
          <w:sz w:val="24"/>
          <w:szCs w:val="24"/>
          <w:shd w:val="clear" w:color="auto" w:fill="FFFFFF"/>
        </w:rPr>
        <w:t>«О</w:t>
      </w:r>
      <w:r w:rsidR="00CF5349" w:rsidRPr="00CF5349">
        <w:rPr>
          <w:rFonts w:ascii="Times New Roman" w:eastAsia="Times New Roman" w:hAnsi="Times New Roman"/>
          <w:bCs/>
          <w:iCs/>
          <w:sz w:val="24"/>
          <w:szCs w:val="24"/>
          <w:lang w:val="ky-KG" w:eastAsia="x-none"/>
        </w:rPr>
        <w:t xml:space="preserve">б утверждении </w:t>
      </w:r>
      <w:r w:rsidR="00CF5349" w:rsidRPr="00CF5349">
        <w:rPr>
          <w:rFonts w:ascii="Times New Roman" w:hAnsi="Times New Roman"/>
          <w:sz w:val="24"/>
          <w:szCs w:val="24"/>
        </w:rPr>
        <w:t xml:space="preserve">Методического руководства для органов местного самоуправления по разработке программ социально–экономического развития городов и </w:t>
      </w:r>
      <w:proofErr w:type="spellStart"/>
      <w:r w:rsidR="00CF5349" w:rsidRPr="00CF5349">
        <w:rPr>
          <w:rFonts w:ascii="Times New Roman" w:hAnsi="Times New Roman"/>
          <w:sz w:val="24"/>
          <w:szCs w:val="24"/>
        </w:rPr>
        <w:t>айылных</w:t>
      </w:r>
      <w:proofErr w:type="spellEnd"/>
      <w:r w:rsidR="00CF5349" w:rsidRPr="00CF5349">
        <w:rPr>
          <w:rFonts w:ascii="Times New Roman" w:hAnsi="Times New Roman"/>
          <w:sz w:val="24"/>
          <w:szCs w:val="24"/>
        </w:rPr>
        <w:t xml:space="preserve"> аймаков»</w:t>
      </w:r>
      <w:r w:rsidR="00CF5349" w:rsidRPr="00CF5349">
        <w:rPr>
          <w:rFonts w:ascii="Times New Roman" w:hAnsi="Times New Roman"/>
          <w:sz w:val="24"/>
          <w:szCs w:val="24"/>
          <w:lang w:val="ky-KG"/>
        </w:rPr>
        <w:t xml:space="preserve"> от 15 мая 2018 года № 63-А</w:t>
      </w:r>
      <w:r w:rsidR="00CF5349" w:rsidRPr="00CF5349">
        <w:rPr>
          <w:rFonts w:ascii="Times New Roman" w:hAnsi="Times New Roman"/>
          <w:sz w:val="24"/>
          <w:szCs w:val="24"/>
        </w:rPr>
        <w:t>»</w:t>
      </w:r>
    </w:p>
    <w:bookmarkEnd w:id="0"/>
    <w:p w14:paraId="33618DC8" w14:textId="3AC2B904" w:rsidR="004C73C7" w:rsidRPr="00CF5349" w:rsidRDefault="004C73C7" w:rsidP="004C73C7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sz w:val="24"/>
          <w:szCs w:val="24"/>
          <w:lang w:val="ky-KG"/>
        </w:rPr>
      </w:pPr>
    </w:p>
    <w:p w14:paraId="1B96937B" w14:textId="2A8A289C" w:rsidR="00A03235" w:rsidRPr="00417C55" w:rsidRDefault="00A03235" w:rsidP="00CF5349">
      <w:pPr>
        <w:spacing w:after="0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</w:pPr>
      <w:r w:rsidRPr="00417C5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17C55"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  <w:t>1. Цель и задачи</w:t>
      </w:r>
    </w:p>
    <w:p w14:paraId="7AA4A3AF" w14:textId="72E60FCF" w:rsidR="00A03235" w:rsidRPr="00417C55" w:rsidRDefault="002863D5" w:rsidP="00CF534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4C73C7">
        <w:rPr>
          <w:rFonts w:ascii="Times New Roman" w:eastAsia="Times New Roman" w:hAnsi="Times New Roman" w:cs="Times New Roman"/>
          <w:sz w:val="24"/>
          <w:szCs w:val="24"/>
        </w:rPr>
        <w:t xml:space="preserve">Настоящий </w:t>
      </w:r>
      <w:r w:rsidR="004C73C7" w:rsidRPr="004C73C7">
        <w:rPr>
          <w:rFonts w:ascii="Times New Roman" w:eastAsia="Times New Roman" w:hAnsi="Times New Roman" w:cs="Times New Roman"/>
          <w:sz w:val="24"/>
          <w:szCs w:val="24"/>
        </w:rPr>
        <w:t>проект приказа «</w:t>
      </w:r>
      <w:r w:rsidR="00CF5349" w:rsidRPr="00CF5349">
        <w:rPr>
          <w:rFonts w:ascii="Times New Roman" w:eastAsia="Times New Roman" w:hAnsi="Times New Roman" w:cs="Times New Roman"/>
          <w:sz w:val="24"/>
          <w:szCs w:val="24"/>
        </w:rPr>
        <w:t xml:space="preserve">О внесении изменений </w:t>
      </w:r>
      <w:r w:rsidR="009C5878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CF5349" w:rsidRPr="00CF5349">
        <w:rPr>
          <w:rFonts w:ascii="Times New Roman" w:eastAsia="Times New Roman" w:hAnsi="Times New Roman" w:cs="Times New Roman"/>
          <w:sz w:val="24"/>
          <w:szCs w:val="24"/>
        </w:rPr>
        <w:t xml:space="preserve">совместный приказ Министерства экономики Кыргызской Республики и Государственного агентства по делам местного самоуправления и межэтнических отношений при Правительстве Кыргызской Республики «Об утверждении Методического руководства для органов местного самоуправления по разработке программ социально–экономического развития городов и </w:t>
      </w:r>
      <w:proofErr w:type="spellStart"/>
      <w:r w:rsidR="00CF5349" w:rsidRPr="00CF5349">
        <w:rPr>
          <w:rFonts w:ascii="Times New Roman" w:eastAsia="Times New Roman" w:hAnsi="Times New Roman" w:cs="Times New Roman"/>
          <w:sz w:val="24"/>
          <w:szCs w:val="24"/>
        </w:rPr>
        <w:t>айылных</w:t>
      </w:r>
      <w:proofErr w:type="spellEnd"/>
      <w:r w:rsidR="00CF5349" w:rsidRPr="00CF5349">
        <w:rPr>
          <w:rFonts w:ascii="Times New Roman" w:eastAsia="Times New Roman" w:hAnsi="Times New Roman" w:cs="Times New Roman"/>
          <w:sz w:val="24"/>
          <w:szCs w:val="24"/>
        </w:rPr>
        <w:t xml:space="preserve"> аймаков» </w:t>
      </w:r>
      <w:r w:rsidR="00CF5349">
        <w:rPr>
          <w:rFonts w:ascii="Times New Roman" w:eastAsia="Times New Roman" w:hAnsi="Times New Roman" w:cs="Times New Roman"/>
          <w:sz w:val="24"/>
          <w:szCs w:val="24"/>
        </w:rPr>
        <w:t>от 15 мая 2018 года № 63-А</w:t>
      </w:r>
      <w:r w:rsidR="004C73C7" w:rsidRPr="004C73C7">
        <w:rPr>
          <w:rFonts w:ascii="Times New Roman" w:eastAsia="Times New Roman" w:hAnsi="Times New Roman" w:cs="Times New Roman"/>
          <w:sz w:val="24"/>
          <w:szCs w:val="24"/>
        </w:rPr>
        <w:t>»</w:t>
      </w:r>
      <w:r w:rsidR="004C73C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16F34" w:rsidRPr="00CF5349">
        <w:rPr>
          <w:rFonts w:ascii="Times New Roman" w:eastAsia="Times New Roman" w:hAnsi="Times New Roman" w:cs="Times New Roman"/>
          <w:sz w:val="24"/>
          <w:szCs w:val="24"/>
        </w:rPr>
        <w:t xml:space="preserve">разработан для </w:t>
      </w:r>
      <w:r w:rsidR="00A03235" w:rsidRPr="00CF5349">
        <w:rPr>
          <w:rFonts w:ascii="Times New Roman" w:eastAsia="Times New Roman" w:hAnsi="Times New Roman" w:cs="Times New Roman"/>
          <w:sz w:val="24"/>
          <w:szCs w:val="24"/>
        </w:rPr>
        <w:t>исполнения пункта 5.3.</w:t>
      </w:r>
      <w:proofErr w:type="gramEnd"/>
      <w:r w:rsidR="00A03235" w:rsidRPr="00CF534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03235" w:rsidRPr="00417C55">
        <w:rPr>
          <w:rFonts w:ascii="Times New Roman" w:eastAsia="Times New Roman" w:hAnsi="Times New Roman" w:cs="Times New Roman"/>
          <w:sz w:val="24"/>
          <w:szCs w:val="24"/>
        </w:rPr>
        <w:t xml:space="preserve">«Внедрение в методику </w:t>
      </w:r>
      <w:proofErr w:type="gramStart"/>
      <w:r w:rsidR="00A03235" w:rsidRPr="00417C55">
        <w:rPr>
          <w:rFonts w:ascii="Times New Roman" w:eastAsia="Times New Roman" w:hAnsi="Times New Roman" w:cs="Times New Roman"/>
          <w:sz w:val="24"/>
          <w:szCs w:val="24"/>
        </w:rPr>
        <w:t>планирования развития оценки риска бедствий</w:t>
      </w:r>
      <w:proofErr w:type="gramEnd"/>
      <w:r w:rsidR="00A03235" w:rsidRPr="00417C5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обновление планов социально-экономического развития на пилотной основе с учетом риска бедствий» «</w:t>
      </w:r>
      <w:r w:rsidR="00A03235" w:rsidRPr="00417C55">
        <w:rPr>
          <w:rFonts w:ascii="Times New Roman" w:eastAsia="Times New Roman" w:hAnsi="Times New Roman" w:cs="Times New Roman"/>
          <w:sz w:val="24"/>
          <w:szCs w:val="24"/>
        </w:rPr>
        <w:t xml:space="preserve">Концепции комплексной защиты населения и территории Кыргызской Республики от чрезвычайных ситуаций на 2018-2030 годы </w:t>
      </w:r>
      <w:r w:rsidR="00516F34" w:rsidRPr="00417C55">
        <w:rPr>
          <w:rFonts w:ascii="Times New Roman" w:eastAsia="Times New Roman" w:hAnsi="Times New Roman" w:cs="Times New Roman"/>
          <w:sz w:val="24"/>
          <w:szCs w:val="24"/>
        </w:rPr>
        <w:t xml:space="preserve">утвержденного Постановлением Правительства Кыргызской Республики </w:t>
      </w:r>
      <w:r w:rsidR="00A03235" w:rsidRPr="00417C55">
        <w:rPr>
          <w:rFonts w:ascii="Times New Roman" w:eastAsia="Times New Roman" w:hAnsi="Times New Roman" w:cs="Times New Roman"/>
          <w:sz w:val="24"/>
          <w:szCs w:val="24"/>
        </w:rPr>
        <w:t>от № 58 от 29 января 2018 года»».</w:t>
      </w:r>
    </w:p>
    <w:p w14:paraId="76908D69" w14:textId="6F1ED6D1" w:rsidR="00807EC3" w:rsidRPr="00417C55" w:rsidRDefault="00807EC3" w:rsidP="00516F3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17C55">
        <w:rPr>
          <w:rFonts w:ascii="Times New Roman" w:eastAsia="Times New Roman" w:hAnsi="Times New Roman" w:cs="Times New Roman"/>
          <w:sz w:val="24"/>
          <w:szCs w:val="24"/>
        </w:rPr>
        <w:t xml:space="preserve">Задачей проекта является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внедрение в методику </w:t>
      </w:r>
      <w:proofErr w:type="gramStart"/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>планирования развития оценки риска бедствий</w:t>
      </w:r>
      <w:proofErr w:type="gramEnd"/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обновление планов социально-экономического развития на пилотной основе с учетом риска бедствий</w:t>
      </w:r>
      <w:r w:rsidR="002A37B5"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 </w:t>
      </w:r>
      <w:r w:rsidR="002A37B5" w:rsidRPr="00417C55">
        <w:rPr>
          <w:rFonts w:ascii="Times New Roman" w:eastAsia="Times New Roman" w:hAnsi="Times New Roman" w:cs="Times New Roman"/>
          <w:sz w:val="24"/>
          <w:szCs w:val="24"/>
        </w:rPr>
        <w:t xml:space="preserve">а также, повышения готовности органов местного самоуправления к чрезвычайным ситуациям. </w:t>
      </w:r>
    </w:p>
    <w:p w14:paraId="37F0DD53" w14:textId="77777777" w:rsidR="001D044F" w:rsidRPr="00417C55" w:rsidRDefault="001D044F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</w:p>
    <w:p w14:paraId="5DADD9A2" w14:textId="5459D23F" w:rsidR="00516F34" w:rsidRPr="00417C55" w:rsidRDefault="00516F34" w:rsidP="00A0323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</w:pPr>
      <w:r w:rsidRPr="00417C55">
        <w:rPr>
          <w:rFonts w:ascii="Times New Roman" w:hAnsi="Times New Roman"/>
          <w:b/>
          <w:sz w:val="24"/>
          <w:szCs w:val="24"/>
          <w:shd w:val="clear" w:color="auto" w:fill="FFFFFF"/>
          <w:lang w:val="ky-KG"/>
        </w:rPr>
        <w:t xml:space="preserve">2. Описательная часть </w:t>
      </w:r>
    </w:p>
    <w:p w14:paraId="558A96F0" w14:textId="77777777" w:rsidR="001D044F" w:rsidRPr="00417C55" w:rsidRDefault="001857A9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 xml:space="preserve">В настоящее время практика показывает, что планирование устойчивого развития территорий, органами местного самоуправления не учитываются должным образом мероприятия по оказанию содействия в предупреждении и ликвидации последствий чрезвычайных ситуаций. </w:t>
      </w:r>
    </w:p>
    <w:p w14:paraId="346F6D4B" w14:textId="77777777" w:rsidR="00F41002" w:rsidRPr="00417C55" w:rsidRDefault="001D044F" w:rsidP="001D044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 xml:space="preserve">Разработанные мероприятия по оценке риска бедствий органов местного самоуправления в последующем не </w:t>
      </w:r>
      <w:r w:rsidRPr="00417C55">
        <w:rPr>
          <w:rFonts w:ascii="Times New Roman" w:hAnsi="Times New Roman"/>
          <w:sz w:val="24"/>
          <w:szCs w:val="24"/>
          <w:lang w:val="ky-KG"/>
        </w:rPr>
        <w:t>согласовывают с представителями</w:t>
      </w:r>
      <w:r w:rsidRPr="00417C55">
        <w:rPr>
          <w:rFonts w:ascii="Times New Roman" w:hAnsi="Times New Roman"/>
          <w:sz w:val="24"/>
          <w:szCs w:val="24"/>
        </w:rPr>
        <w:t xml:space="preserve"> МЧС </w:t>
      </w:r>
      <w:proofErr w:type="gramStart"/>
      <w:r w:rsidRPr="00417C55">
        <w:rPr>
          <w:rFonts w:ascii="Times New Roman" w:hAnsi="Times New Roman"/>
          <w:sz w:val="24"/>
          <w:szCs w:val="24"/>
        </w:rPr>
        <w:t>КР</w:t>
      </w:r>
      <w:proofErr w:type="gramEnd"/>
      <w:r w:rsidRPr="00417C55">
        <w:rPr>
          <w:rFonts w:ascii="Times New Roman" w:hAnsi="Times New Roman"/>
          <w:sz w:val="24"/>
          <w:szCs w:val="24"/>
        </w:rPr>
        <w:t>, и как результат, многие мероприятия остаются</w:t>
      </w:r>
      <w:r w:rsidRPr="00417C55">
        <w:rPr>
          <w:rFonts w:ascii="Times New Roman" w:hAnsi="Times New Roman"/>
          <w:sz w:val="24"/>
          <w:szCs w:val="24"/>
          <w:lang w:val="ky-KG"/>
        </w:rPr>
        <w:t xml:space="preserve"> </w:t>
      </w:r>
      <w:r w:rsidRPr="00417C55">
        <w:rPr>
          <w:rFonts w:ascii="Times New Roman" w:hAnsi="Times New Roman"/>
          <w:sz w:val="24"/>
          <w:szCs w:val="24"/>
        </w:rPr>
        <w:t xml:space="preserve">на бумаге. </w:t>
      </w:r>
    </w:p>
    <w:p w14:paraId="2CD4A547" w14:textId="0961C423" w:rsidR="001D044F" w:rsidRPr="00417C55" w:rsidRDefault="001D044F" w:rsidP="001D044F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 xml:space="preserve">Также, полученный опыт </w:t>
      </w:r>
      <w:r w:rsidR="00F41002" w:rsidRPr="00417C55">
        <w:rPr>
          <w:rFonts w:ascii="Times New Roman" w:hAnsi="Times New Roman"/>
          <w:sz w:val="24"/>
          <w:szCs w:val="24"/>
        </w:rPr>
        <w:t>показывает,</w:t>
      </w:r>
      <w:r w:rsidRPr="00417C55">
        <w:rPr>
          <w:rFonts w:ascii="Times New Roman" w:hAnsi="Times New Roman"/>
          <w:sz w:val="24"/>
          <w:szCs w:val="24"/>
        </w:rPr>
        <w:t xml:space="preserve"> что в органах местного </w:t>
      </w:r>
      <w:r w:rsidR="00F41002" w:rsidRPr="00417C55">
        <w:rPr>
          <w:rFonts w:ascii="Times New Roman" w:hAnsi="Times New Roman"/>
          <w:sz w:val="24"/>
          <w:szCs w:val="24"/>
        </w:rPr>
        <w:t>самоуправления,</w:t>
      </w:r>
      <w:r w:rsidRPr="00417C55">
        <w:rPr>
          <w:rFonts w:ascii="Times New Roman" w:hAnsi="Times New Roman"/>
          <w:sz w:val="24"/>
          <w:szCs w:val="24"/>
        </w:rPr>
        <w:t xml:space="preserve"> где постоянно </w:t>
      </w:r>
      <w:proofErr w:type="gramStart"/>
      <w:r w:rsidRPr="00417C55">
        <w:rPr>
          <w:rFonts w:ascii="Times New Roman" w:hAnsi="Times New Roman"/>
          <w:sz w:val="24"/>
          <w:szCs w:val="24"/>
        </w:rPr>
        <w:t>бывают угрозы чрезвычайных ситуаций совсем не уделяют</w:t>
      </w:r>
      <w:proofErr w:type="gramEnd"/>
      <w:r w:rsidRPr="00417C55">
        <w:rPr>
          <w:rFonts w:ascii="Times New Roman" w:hAnsi="Times New Roman"/>
          <w:sz w:val="24"/>
          <w:szCs w:val="24"/>
        </w:rPr>
        <w:t xml:space="preserve"> планированию мероприятия по снижению риска бедствий и оценке и риска бедствий.</w:t>
      </w:r>
    </w:p>
    <w:p w14:paraId="7177BA7F" w14:textId="06AE230C" w:rsidR="001857A9" w:rsidRPr="00417C55" w:rsidRDefault="001857A9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 xml:space="preserve">Включение мероприятий по </w:t>
      </w:r>
      <w:r w:rsidR="001D044F" w:rsidRPr="00417C55">
        <w:rPr>
          <w:rFonts w:ascii="Times New Roman" w:hAnsi="Times New Roman"/>
          <w:sz w:val="24"/>
          <w:szCs w:val="24"/>
        </w:rPr>
        <w:t xml:space="preserve">оценке риска бедствий </w:t>
      </w:r>
      <w:r w:rsidRPr="00417C55">
        <w:rPr>
          <w:rFonts w:ascii="Times New Roman" w:hAnsi="Times New Roman"/>
          <w:sz w:val="24"/>
          <w:szCs w:val="24"/>
        </w:rPr>
        <w:t>в программы развития органов местного самоуправления позволит обеспечить устойчивое развитие за счет предупреждения возможных социально-экономических и экологических последствий бедствий.</w:t>
      </w:r>
    </w:p>
    <w:p w14:paraId="1F5877D0" w14:textId="58A77F8A" w:rsidR="00D10A59" w:rsidRPr="00417C55" w:rsidRDefault="00D10A59" w:rsidP="00D10A5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Министерством чрезвычайных ситуаций Кыргызской Республики  </w:t>
      </w:r>
      <w:r w:rsidRPr="00417C55">
        <w:rPr>
          <w:rFonts w:ascii="Times New Roman" w:hAnsi="Times New Roman" w:cs="Times New Roman"/>
          <w:sz w:val="24"/>
          <w:szCs w:val="24"/>
        </w:rPr>
        <w:t xml:space="preserve">совместно с </w:t>
      </w:r>
      <w:r w:rsidRPr="00417C55">
        <w:rPr>
          <w:rFonts w:ascii="Times New Roman" w:hAnsi="Times New Roman" w:cs="Times New Roman"/>
          <w:sz w:val="24"/>
          <w:szCs w:val="24"/>
          <w:lang w:val="ky-KG"/>
        </w:rPr>
        <w:t xml:space="preserve">Полномочными представительствами Правительства Кыргызской Республики в областях на пилотной основе были выбраны двенадцать органов местного самоуправления на территории республики с преоблодающим количеством  потенциально опасных участков и высоким риском чрезвычайных ситуаций различного характера для внедрения в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программы социально-экономического развития орг</w:t>
      </w:r>
      <w:r w:rsidR="001857A9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анов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местного самоуправления</w:t>
      </w:r>
      <w:r w:rsidR="001857A9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в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разделы по проведению анализа и оценки риска бедствий и снижения риска бедствий.</w:t>
      </w:r>
    </w:p>
    <w:p w14:paraId="677B899A" w14:textId="41481A0B" w:rsidR="005F1D68" w:rsidRPr="00417C55" w:rsidRDefault="00D10A59" w:rsidP="005F1D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="001857A9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До настоящего врем</w:t>
      </w:r>
      <w:r w:rsidR="003A71AB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ени специалистами Министерством чрезвычайных ситуаций Кыргызской Республики</w:t>
      </w:r>
      <w:r w:rsidR="00CB2050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проводились обучающие курсы для органов местного самоуправления по проведению </w:t>
      </w:r>
      <w:r w:rsidR="00CB2050" w:rsidRPr="00417C55">
        <w:rPr>
          <w:rFonts w:ascii="Times New Roman" w:hAnsi="Times New Roman" w:cs="Times New Roman"/>
          <w:sz w:val="24"/>
          <w:szCs w:val="24"/>
        </w:rPr>
        <w:t xml:space="preserve">оценки рисков бедствий и предупреждению </w:t>
      </w:r>
      <w:r w:rsidR="00CB2050" w:rsidRPr="00417C55">
        <w:rPr>
          <w:rFonts w:ascii="Times New Roman" w:hAnsi="Times New Roman" w:cs="Times New Roman"/>
          <w:sz w:val="24"/>
          <w:szCs w:val="24"/>
        </w:rPr>
        <w:lastRenderedPageBreak/>
        <w:t xml:space="preserve">чрезвычайных ситуаций и в последующем проводился мониторинг на местах </w:t>
      </w:r>
      <w:r w:rsidR="005F1D68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по составлению и реализации руководящих планов работ</w:t>
      </w:r>
      <w:r w:rsidR="00F41002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ы</w:t>
      </w:r>
      <w:r w:rsidR="005F1D68"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ОМСУ.</w:t>
      </w:r>
    </w:p>
    <w:p w14:paraId="095AB975" w14:textId="2B2311F7" w:rsidR="005F1D68" w:rsidRPr="00417C55" w:rsidRDefault="005F1D68" w:rsidP="005F1D6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</w:pP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По результатам мониторингов обсуждалсиь успехи и недостатки проводимых работ. </w:t>
      </w:r>
    </w:p>
    <w:p w14:paraId="01521154" w14:textId="77777777" w:rsidR="00F51E19" w:rsidRPr="00417C55" w:rsidRDefault="00F51E19" w:rsidP="00F51E1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417C55">
        <w:rPr>
          <w:rFonts w:ascii="Times New Roman" w:hAnsi="Times New Roman" w:cs="Times New Roman"/>
          <w:color w:val="000000"/>
          <w:sz w:val="24"/>
          <w:szCs w:val="24"/>
        </w:rPr>
        <w:t xml:space="preserve">Для достижения действительной устойчивости развития, необходимо решать задачу активизации привлечения собственных ресурсов развития территории, природных, человеческих, интеллектуальных и других направлений. При этом обеспечение устойчивого развития территории в значительной мере должно опираться на организацию и повышение эффективности всех необходимых мероприятий с учетом управления рисками бедствий.  </w:t>
      </w:r>
    </w:p>
    <w:p w14:paraId="02C1C520" w14:textId="770EA0B2" w:rsidR="00F51E19" w:rsidRPr="00417C55" w:rsidRDefault="00F51E19" w:rsidP="00F41002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C55">
        <w:rPr>
          <w:rFonts w:ascii="Times New Roman" w:hAnsi="Times New Roman" w:cs="Times New Roman"/>
          <w:sz w:val="24"/>
          <w:szCs w:val="24"/>
        </w:rPr>
        <w:t xml:space="preserve">  Формирование планов социально-экономического развития ОМСУ осуществляется на основании следующих нормативных правовых актов:</w:t>
      </w:r>
    </w:p>
    <w:p w14:paraId="5EB40024" w14:textId="287DE75C" w:rsidR="00F51E19" w:rsidRPr="00417C55" w:rsidRDefault="00F51E19" w:rsidP="00CF5349">
      <w:pPr>
        <w:shd w:val="clear" w:color="auto" w:fill="FFFFFF"/>
        <w:spacing w:after="0" w:line="240" w:lineRule="auto"/>
        <w:ind w:firstLine="426"/>
        <w:jc w:val="both"/>
        <w:rPr>
          <w:rFonts w:ascii="Times New Roman" w:hAnsi="Times New Roman" w:cs="Times New Roman"/>
          <w:iCs/>
          <w:sz w:val="24"/>
          <w:szCs w:val="24"/>
          <w:lang w:val="ky-KG"/>
        </w:rPr>
      </w:pPr>
      <w:r w:rsidRPr="00417C55">
        <w:rPr>
          <w:rFonts w:ascii="Times New Roman" w:hAnsi="Times New Roman" w:cs="Times New Roman"/>
          <w:sz w:val="24"/>
          <w:szCs w:val="24"/>
        </w:rPr>
        <w:t>- Закона Кыргызской Республики «О государственном прогнозировании социально-экономического развития Кыргызской Республики» от 20 февраля 2009 года № 61 (в</w:t>
      </w:r>
      <w:r w:rsidRPr="00417C55">
        <w:rPr>
          <w:rFonts w:ascii="Times New Roman" w:hAnsi="Times New Roman" w:cs="Times New Roman"/>
          <w:iCs/>
          <w:sz w:val="24"/>
          <w:szCs w:val="24"/>
        </w:rPr>
        <w:t xml:space="preserve"> редакции Законов </w:t>
      </w:r>
      <w:proofErr w:type="gramStart"/>
      <w:r w:rsidRPr="00417C55">
        <w:rPr>
          <w:rFonts w:ascii="Times New Roman" w:hAnsi="Times New Roman" w:cs="Times New Roman"/>
          <w:iCs/>
          <w:sz w:val="24"/>
          <w:szCs w:val="24"/>
        </w:rPr>
        <w:t>КР</w:t>
      </w:r>
      <w:proofErr w:type="gramEnd"/>
      <w:r w:rsidRPr="00417C55">
        <w:rPr>
          <w:rFonts w:ascii="Times New Roman" w:hAnsi="Times New Roman" w:cs="Times New Roman"/>
          <w:iCs/>
          <w:sz w:val="24"/>
          <w:szCs w:val="24"/>
        </w:rPr>
        <w:t xml:space="preserve"> от </w:t>
      </w:r>
      <w:hyperlink r:id="rId5" w:history="1">
        <w:r w:rsidRPr="00417C55">
          <w:rPr>
            <w:rFonts w:ascii="Times New Roman" w:hAnsi="Times New Roman" w:cs="Times New Roman"/>
            <w:iCs/>
            <w:sz w:val="24"/>
            <w:szCs w:val="24"/>
          </w:rPr>
          <w:t>25 июля 2012 года № 140</w:t>
        </w:r>
      </w:hyperlink>
      <w:r w:rsidRPr="00417C55">
        <w:rPr>
          <w:rFonts w:ascii="Times New Roman" w:hAnsi="Times New Roman" w:cs="Times New Roman"/>
          <w:iCs/>
          <w:sz w:val="24"/>
          <w:szCs w:val="24"/>
        </w:rPr>
        <w:t>,</w:t>
      </w:r>
      <w:hyperlink r:id="rId6" w:history="1">
        <w:r w:rsidRPr="00417C55">
          <w:rPr>
            <w:rFonts w:ascii="Times New Roman" w:hAnsi="Times New Roman" w:cs="Times New Roman"/>
            <w:iCs/>
            <w:sz w:val="24"/>
            <w:szCs w:val="24"/>
          </w:rPr>
          <w:t> 6 апрел</w:t>
        </w:r>
        <w:r w:rsidR="00BC523D">
          <w:rPr>
            <w:rFonts w:ascii="Times New Roman" w:hAnsi="Times New Roman" w:cs="Times New Roman"/>
            <w:iCs/>
            <w:sz w:val="24"/>
            <w:szCs w:val="24"/>
          </w:rPr>
          <w:t>я 2018 года №</w:t>
        </w:r>
        <w:r w:rsidRPr="00417C55">
          <w:rPr>
            <w:rFonts w:ascii="Times New Roman" w:hAnsi="Times New Roman" w:cs="Times New Roman"/>
            <w:iCs/>
            <w:sz w:val="24"/>
            <w:szCs w:val="24"/>
          </w:rPr>
          <w:t> 36</w:t>
        </w:r>
      </w:hyperlink>
      <w:r w:rsidRPr="00417C55">
        <w:rPr>
          <w:rFonts w:ascii="Times New Roman" w:hAnsi="Times New Roman" w:cs="Times New Roman"/>
          <w:iCs/>
          <w:sz w:val="24"/>
          <w:szCs w:val="24"/>
        </w:rPr>
        <w:t xml:space="preserve">); </w:t>
      </w:r>
    </w:p>
    <w:p w14:paraId="3A7642AB" w14:textId="77777777" w:rsidR="00F51E19" w:rsidRPr="00417C55" w:rsidRDefault="00F51E19" w:rsidP="00CF534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17C55">
        <w:rPr>
          <w:rFonts w:ascii="Times New Roman" w:hAnsi="Times New Roman" w:cs="Times New Roman"/>
          <w:spacing w:val="5"/>
          <w:sz w:val="24"/>
          <w:szCs w:val="24"/>
        </w:rPr>
        <w:t>- Постановления Правительства Кыргызской Республики</w:t>
      </w:r>
      <w:proofErr w:type="gramStart"/>
      <w:r w:rsidRPr="00417C55">
        <w:rPr>
          <w:rFonts w:ascii="Times New Roman" w:hAnsi="Times New Roman" w:cs="Times New Roman"/>
          <w:spacing w:val="5"/>
          <w:sz w:val="24"/>
          <w:szCs w:val="24"/>
        </w:rPr>
        <w:t xml:space="preserve">  </w:t>
      </w:r>
      <w:r w:rsidRPr="00417C55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417C55">
        <w:rPr>
          <w:rFonts w:ascii="Times New Roman" w:hAnsi="Times New Roman" w:cs="Times New Roman"/>
          <w:sz w:val="24"/>
          <w:szCs w:val="24"/>
        </w:rPr>
        <w:t xml:space="preserve">б утверждении Системы государственного прогнозирования в Кыргызской Республике и Порядка разработки прогноза социально-экономического развития Кыргызской Республики от 17 мая 2018 года № 239; </w:t>
      </w:r>
    </w:p>
    <w:p w14:paraId="65E85F94" w14:textId="01216A39" w:rsidR="00F51E19" w:rsidRPr="00417C55" w:rsidRDefault="00F51E19" w:rsidP="00CF5349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17C55">
        <w:rPr>
          <w:rFonts w:ascii="Times New Roman" w:hAnsi="Times New Roman" w:cs="Times New Roman"/>
          <w:sz w:val="24"/>
          <w:szCs w:val="24"/>
        </w:rPr>
        <w:t>- Закона Кыргызской Республики «О гражданской защите»</w:t>
      </w:r>
      <w:r w:rsidRPr="00417C55">
        <w:rPr>
          <w:rFonts w:ascii="Times New Roman" w:hAnsi="Times New Roman" w:cs="Times New Roman"/>
          <w:sz w:val="24"/>
          <w:szCs w:val="24"/>
          <w:lang w:val="ky-KG"/>
        </w:rPr>
        <w:t xml:space="preserve"> от 24 мая  2018 года №54</w:t>
      </w:r>
      <w:r w:rsidRPr="00417C55">
        <w:rPr>
          <w:rFonts w:ascii="Times New Roman" w:hAnsi="Times New Roman" w:cs="Times New Roman"/>
          <w:sz w:val="24"/>
          <w:szCs w:val="24"/>
        </w:rPr>
        <w:t>;</w:t>
      </w:r>
    </w:p>
    <w:p w14:paraId="1EA79938" w14:textId="77777777" w:rsidR="00F51E19" w:rsidRPr="00417C55" w:rsidRDefault="00F51E19" w:rsidP="00F51E1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417C55">
        <w:rPr>
          <w:rFonts w:ascii="Times New Roman" w:hAnsi="Times New Roman" w:cs="Times New Roman"/>
          <w:sz w:val="24"/>
          <w:szCs w:val="24"/>
        </w:rPr>
        <w:t>Органы местного самоуправления</w:t>
      </w:r>
      <w:r w:rsidRPr="00417C55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417C55">
        <w:rPr>
          <w:rFonts w:ascii="Times New Roman" w:hAnsi="Times New Roman" w:cs="Times New Roman"/>
          <w:sz w:val="24"/>
          <w:szCs w:val="24"/>
        </w:rPr>
        <w:t>проводят на подведомственной территории мероприятия по прогнозированию, оценке рисков бедствий и предупреждению чрезвычайных ситуаций, а также предусматривают в местных бюджетах финансовые средства на проведение мероприятий по Гражданской защите</w:t>
      </w:r>
      <w:r w:rsidRPr="00417C55">
        <w:rPr>
          <w:rFonts w:ascii="Times New Roman" w:hAnsi="Times New Roman" w:cs="Times New Roman"/>
          <w:sz w:val="24"/>
          <w:szCs w:val="24"/>
          <w:lang w:val="ky-KG"/>
        </w:rPr>
        <w:t xml:space="preserve"> (статья 10, пункт 2);</w:t>
      </w:r>
    </w:p>
    <w:p w14:paraId="1EADB4C4" w14:textId="77777777" w:rsidR="00F51E19" w:rsidRPr="00417C55" w:rsidRDefault="00F51E19" w:rsidP="00F51E19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  <w:lang w:val="ky-KG"/>
        </w:rPr>
      </w:pPr>
      <w:r w:rsidRPr="00417C55">
        <w:rPr>
          <w:rFonts w:ascii="Times New Roman" w:hAnsi="Times New Roman" w:cs="Times New Roman"/>
          <w:sz w:val="24"/>
          <w:szCs w:val="24"/>
          <w:lang w:val="ky-KG"/>
        </w:rPr>
        <w:t>-</w:t>
      </w:r>
      <w:r w:rsidRPr="00417C55">
        <w:rPr>
          <w:rFonts w:ascii="Times New Roman" w:hAnsi="Times New Roman" w:cs="Times New Roman"/>
          <w:sz w:val="24"/>
          <w:szCs w:val="24"/>
        </w:rPr>
        <w:t>Закона Кыргызской Республики «О местном самоуправлении»</w:t>
      </w:r>
      <w:r w:rsidRPr="00417C55">
        <w:rPr>
          <w:rFonts w:ascii="Times New Roman" w:hAnsi="Times New Roman" w:cs="Times New Roman"/>
          <w:sz w:val="24"/>
          <w:szCs w:val="24"/>
          <w:lang w:val="ky-KG"/>
        </w:rPr>
        <w:t xml:space="preserve"> от 15 июля 2011 года  № 101 (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в редакции Законов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>КР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 27.01.2018 г. </w:t>
      </w:r>
      <w:proofErr w:type="gramStart"/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№ </w:t>
      </w:r>
      <w:hyperlink r:id="rId7" w:tooltip="Ссылка на Закон Кыргызской Республики О внесении изменений в Закон Кыргызской Республики О местном самоуправлении" w:history="1">
        <w:r w:rsidRPr="00417C55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16</w:t>
        </w:r>
      </w:hyperlink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  <w:lang w:val="ky-KG"/>
        </w:rPr>
        <w:t xml:space="preserve"> </w:t>
      </w:r>
      <w:r w:rsidRPr="00417C55">
        <w:rPr>
          <w:rFonts w:ascii="Times New Roman" w:hAnsi="Times New Roman" w:cs="Times New Roman"/>
          <w:sz w:val="24"/>
          <w:szCs w:val="24"/>
          <w:shd w:val="clear" w:color="auto" w:fill="FFFFFF"/>
        </w:rPr>
        <w:t>15.02.2018 г. №</w:t>
      </w:r>
      <w:hyperlink r:id="rId8" w:tooltip="Ссылка на Закон Кыргызской Республики О внесении изменений в Закон Кыргызской Республики О местном самоуправлении" w:history="1">
        <w:r w:rsidRPr="00417C55">
          <w:rPr>
            <w:rStyle w:val="a5"/>
            <w:rFonts w:ascii="Times New Roman" w:hAnsi="Times New Roman" w:cs="Times New Roman"/>
            <w:sz w:val="24"/>
            <w:szCs w:val="24"/>
            <w:shd w:val="clear" w:color="auto" w:fill="FFFFFF"/>
          </w:rPr>
          <w:t>21</w:t>
        </w:r>
      </w:hyperlink>
      <w:r w:rsidRPr="00417C55">
        <w:rPr>
          <w:rFonts w:ascii="Times New Roman" w:hAnsi="Times New Roman" w:cs="Times New Roman"/>
          <w:sz w:val="24"/>
          <w:szCs w:val="24"/>
          <w:lang w:val="ky-KG"/>
        </w:rPr>
        <w:t>)</w:t>
      </w:r>
      <w:r w:rsidRPr="00417C55"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14:paraId="08FC7842" w14:textId="77777777" w:rsidR="00F51E19" w:rsidRDefault="00F51E19" w:rsidP="00F51E19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17C55">
        <w:rPr>
          <w:rFonts w:ascii="Times New Roman" w:hAnsi="Times New Roman" w:cs="Times New Roman"/>
          <w:sz w:val="24"/>
          <w:szCs w:val="24"/>
        </w:rPr>
        <w:t xml:space="preserve">В соответствии с Законом о местном самоуправлении в функции органов местного самоуправления относится «содействие в предупреждении и ликвидации последствий чрезвычайных ситуаций» (статья 18, пункт 22). </w:t>
      </w:r>
    </w:p>
    <w:p w14:paraId="0C99FA82" w14:textId="0A2C0786" w:rsidR="00BC523D" w:rsidRPr="00F16FA1" w:rsidRDefault="00BC523D" w:rsidP="00F16FA1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16FA1">
        <w:rPr>
          <w:rFonts w:ascii="Times New Roman" w:hAnsi="Times New Roman" w:cs="Times New Roman"/>
          <w:sz w:val="24"/>
          <w:szCs w:val="24"/>
          <w:shd w:val="clear" w:color="auto" w:fill="FFFFFF"/>
        </w:rPr>
        <w:t>Постановления Правительства Кыргызской Республики от 530 от  15 сентября 2014 года «О делегировании отдельных нормотворческих полномочий Правительства Кыргызской Республики государств</w:t>
      </w:r>
      <w:bookmarkStart w:id="1" w:name="_GoBack"/>
      <w:bookmarkEnd w:id="1"/>
      <w:r w:rsidRPr="00F16FA1">
        <w:rPr>
          <w:rFonts w:ascii="Times New Roman" w:hAnsi="Times New Roman" w:cs="Times New Roman"/>
          <w:sz w:val="24"/>
          <w:szCs w:val="24"/>
          <w:shd w:val="clear" w:color="auto" w:fill="FFFFFF"/>
        </w:rPr>
        <w:t>енным органам и исполнительным органам местного самоуправления».</w:t>
      </w:r>
    </w:p>
    <w:p w14:paraId="4544E132" w14:textId="77777777" w:rsidR="00F51E19" w:rsidRPr="00417C55" w:rsidRDefault="00F51E19" w:rsidP="00F51E19">
      <w:pPr>
        <w:spacing w:after="0" w:line="240" w:lineRule="auto"/>
        <w:ind w:firstLine="397"/>
        <w:contextualSpacing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17C55">
        <w:rPr>
          <w:rFonts w:ascii="Times New Roman" w:hAnsi="Times New Roman" w:cs="Times New Roman"/>
          <w:sz w:val="24"/>
          <w:szCs w:val="24"/>
        </w:rPr>
        <w:t>В связи с чем, для устранения пробелов по обеспечению включения мероприятий по снижению рисков бедствий в программы развития ОМСУ необходимо проводить тщательную оценку и анализ чрезвычайных ситуаций, по результатам анализа ЧС, на постоянной основе корректировать планы социального-экономического развития территорий органов МСУ с учетом рисков и последствий ЧС природного и техногенного характера.</w:t>
      </w:r>
      <w:proofErr w:type="gramEnd"/>
    </w:p>
    <w:p w14:paraId="7E801141" w14:textId="77777777" w:rsidR="00F51E19" w:rsidRPr="00417C55" w:rsidRDefault="00F51E19" w:rsidP="00F51E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C55">
        <w:rPr>
          <w:rFonts w:ascii="Times New Roman" w:hAnsi="Times New Roman" w:cs="Times New Roman"/>
          <w:sz w:val="24"/>
          <w:szCs w:val="24"/>
          <w:u w:val="single"/>
        </w:rPr>
        <w:t>Анализ риска бедствий</w:t>
      </w:r>
      <w:r w:rsidRPr="00417C55">
        <w:rPr>
          <w:rFonts w:ascii="Times New Roman" w:hAnsi="Times New Roman" w:cs="Times New Roman"/>
          <w:color w:val="E36C0A"/>
          <w:sz w:val="24"/>
          <w:szCs w:val="24"/>
        </w:rPr>
        <w:t xml:space="preserve"> </w:t>
      </w:r>
      <w:r w:rsidRPr="00417C55">
        <w:rPr>
          <w:rFonts w:ascii="Times New Roman" w:hAnsi="Times New Roman" w:cs="Times New Roman"/>
          <w:sz w:val="24"/>
          <w:szCs w:val="24"/>
        </w:rPr>
        <w:t>является первым шагом на пути к выработке стратегий, программных приоритетов и предоставлению информации для принятия оперативных мер по снижению риска бедствий.</w:t>
      </w:r>
    </w:p>
    <w:p w14:paraId="1222DF81" w14:textId="77777777" w:rsidR="00F51E19" w:rsidRPr="00417C55" w:rsidRDefault="00F51E19" w:rsidP="00F51E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7C55">
        <w:rPr>
          <w:rFonts w:ascii="Times New Roman" w:hAnsi="Times New Roman" w:cs="Times New Roman"/>
          <w:sz w:val="24"/>
          <w:szCs w:val="24"/>
        </w:rPr>
        <w:t xml:space="preserve">Бедствия происходят, когда экстремальное природное или техногенное событие соприкасается с уязвимостью человека и окружающей его средой. Даже если нельзя полностью предотвратить природные бедствия, их можно в большой степени смягчить. </w:t>
      </w:r>
    </w:p>
    <w:p w14:paraId="299D0226" w14:textId="77777777" w:rsidR="00A03235" w:rsidRPr="00417C55" w:rsidRDefault="00A03235" w:rsidP="00A03235">
      <w:pPr>
        <w:spacing w:after="0"/>
        <w:ind w:left="2160" w:firstLine="720"/>
        <w:rPr>
          <w:rFonts w:ascii="Times New Roman" w:hAnsi="Times New Roman" w:cs="Times New Roman"/>
          <w:b/>
          <w:bCs/>
          <w:sz w:val="24"/>
          <w:szCs w:val="24"/>
          <w:lang w:val="ky-KG"/>
        </w:rPr>
      </w:pPr>
    </w:p>
    <w:p w14:paraId="07683D8E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17C55">
        <w:rPr>
          <w:rFonts w:ascii="Times New Roman" w:hAnsi="Times New Roman"/>
          <w:b/>
          <w:sz w:val="24"/>
          <w:szCs w:val="24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450E2A95" w14:textId="28A02C0B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 xml:space="preserve">  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23C65DDE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4B84603C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17C55">
        <w:rPr>
          <w:rFonts w:ascii="Times New Roman" w:hAnsi="Times New Roman"/>
          <w:b/>
          <w:sz w:val="24"/>
          <w:szCs w:val="24"/>
        </w:rPr>
        <w:lastRenderedPageBreak/>
        <w:t>4. Информация о результатах общественного обсуждения</w:t>
      </w:r>
    </w:p>
    <w:p w14:paraId="7C0B60DC" w14:textId="51161E65" w:rsidR="00A03235" w:rsidRPr="00417C55" w:rsidRDefault="00A03235" w:rsidP="002863D5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proofErr w:type="gramStart"/>
      <w:r w:rsidRPr="00417C55">
        <w:rPr>
          <w:rFonts w:ascii="Times New Roman" w:eastAsia="Times New Roman" w:hAnsi="Times New Roman" w:cs="Times New Roman"/>
          <w:color w:val="000000"/>
          <w:sz w:val="24"/>
          <w:szCs w:val="24"/>
        </w:rPr>
        <w:t>В соответствии со статьей 22 Закона Кыргызской Республики «О нормативных правовых актах Кыргызской Республики» пунктом 11 Положения о порядке делегирования отдельных нормотворческих полномочий Правительства Кыргызской Республики государственным органам исполнительной власти, утвержденного постановлением Правительства Кыргызской Республики от 15 сентября 2014 года № 530, данный проект приказа размещен на веб-сайте</w:t>
      </w:r>
      <w:r w:rsidR="00F41002" w:rsidRPr="00417C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Правительства Кыргызской Республики </w:t>
      </w:r>
      <w:r w:rsidR="002863D5" w:rsidRPr="00417C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проведения процедуры общественного обсуждения. </w:t>
      </w:r>
      <w:r w:rsidRPr="00417C5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proofErr w:type="gramEnd"/>
    </w:p>
    <w:p w14:paraId="4EFBB01D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B8FD4AD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17C55">
        <w:rPr>
          <w:rFonts w:ascii="Times New Roman" w:hAnsi="Times New Roman"/>
          <w:b/>
          <w:sz w:val="24"/>
          <w:szCs w:val="24"/>
          <w:lang w:val="ky-KG"/>
        </w:rPr>
        <w:t xml:space="preserve">5. </w:t>
      </w:r>
      <w:r w:rsidRPr="00417C55">
        <w:rPr>
          <w:rFonts w:ascii="Times New Roman" w:hAnsi="Times New Roman"/>
          <w:b/>
          <w:sz w:val="24"/>
          <w:szCs w:val="24"/>
        </w:rPr>
        <w:t>Анализ соответствия проекта законодательству</w:t>
      </w:r>
    </w:p>
    <w:p w14:paraId="37DEDB52" w14:textId="77777777" w:rsidR="00A0323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Кыргызская Республика.</w:t>
      </w:r>
    </w:p>
    <w:p w14:paraId="1144AA89" w14:textId="77777777" w:rsidR="00CF5349" w:rsidRPr="00417C55" w:rsidRDefault="00CF5349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B90B6E5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17C55">
        <w:rPr>
          <w:rFonts w:ascii="Times New Roman" w:hAnsi="Times New Roman"/>
          <w:b/>
          <w:sz w:val="24"/>
          <w:szCs w:val="24"/>
        </w:rPr>
        <w:t>6. Информация о необходимости финансирования</w:t>
      </w:r>
    </w:p>
    <w:p w14:paraId="79C574C9" w14:textId="67A9513F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07B93816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71E3E21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417C55">
        <w:rPr>
          <w:rFonts w:ascii="Times New Roman" w:hAnsi="Times New Roman"/>
          <w:b/>
          <w:sz w:val="24"/>
          <w:szCs w:val="24"/>
        </w:rPr>
        <w:t>7. Информация об анализе регулятивного воздействия</w:t>
      </w:r>
    </w:p>
    <w:p w14:paraId="4E423C3F" w14:textId="77777777" w:rsidR="00A03235" w:rsidRPr="00417C55" w:rsidRDefault="00A03235" w:rsidP="00A03235">
      <w:pPr>
        <w:pStyle w:val="a3"/>
        <w:ind w:firstLine="708"/>
        <w:jc w:val="both"/>
        <w:rPr>
          <w:rFonts w:ascii="Times New Roman" w:hAnsi="Times New Roman"/>
          <w:sz w:val="24"/>
          <w:szCs w:val="24"/>
        </w:rPr>
      </w:pPr>
      <w:r w:rsidRPr="00417C55">
        <w:rPr>
          <w:rFonts w:ascii="Times New Roman" w:hAnsi="Times New Roman"/>
          <w:sz w:val="24"/>
          <w:szCs w:val="24"/>
        </w:rPr>
        <w:t xml:space="preserve"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  </w:t>
      </w:r>
    </w:p>
    <w:p w14:paraId="5E0E28EF" w14:textId="77777777" w:rsidR="00A03235" w:rsidRPr="00417C55" w:rsidRDefault="00A03235" w:rsidP="00A03235">
      <w:pPr>
        <w:pStyle w:val="a3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60452FD0" w14:textId="77777777" w:rsidR="00A03235" w:rsidRPr="00417C55" w:rsidRDefault="00A03235" w:rsidP="00A03235">
      <w:pPr>
        <w:pStyle w:val="a3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59483A58" w14:textId="77777777" w:rsidR="00A03235" w:rsidRPr="00417C55" w:rsidRDefault="00A03235" w:rsidP="00A03235">
      <w:pPr>
        <w:pStyle w:val="a3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42F31E81" w14:textId="77777777" w:rsidR="00A03235" w:rsidRPr="00417C55" w:rsidRDefault="00A03235" w:rsidP="00A03235">
      <w:pPr>
        <w:pStyle w:val="a3"/>
        <w:jc w:val="both"/>
        <w:rPr>
          <w:rFonts w:ascii="Times New Roman" w:hAnsi="Times New Roman"/>
          <w:sz w:val="24"/>
          <w:szCs w:val="24"/>
          <w:lang w:val="ky-KG"/>
        </w:rPr>
      </w:pPr>
    </w:p>
    <w:p w14:paraId="03E62138" w14:textId="59ED4467" w:rsidR="00A03235" w:rsidRPr="00417C55" w:rsidRDefault="00A03235" w:rsidP="00A03235">
      <w:pPr>
        <w:pStyle w:val="a3"/>
        <w:jc w:val="center"/>
        <w:rPr>
          <w:rFonts w:ascii="Times New Roman" w:hAnsi="Times New Roman"/>
          <w:sz w:val="24"/>
          <w:szCs w:val="24"/>
          <w:lang w:val="ky-KG"/>
        </w:rPr>
      </w:pPr>
      <w:r w:rsidRPr="00417C55">
        <w:rPr>
          <w:rFonts w:ascii="Times New Roman" w:hAnsi="Times New Roman"/>
          <w:b/>
          <w:sz w:val="24"/>
          <w:szCs w:val="24"/>
          <w:lang w:val="ky-KG"/>
        </w:rPr>
        <w:t>Министр</w:t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Pr="00417C55">
        <w:rPr>
          <w:rFonts w:ascii="Times New Roman" w:hAnsi="Times New Roman"/>
          <w:b/>
          <w:sz w:val="24"/>
          <w:szCs w:val="24"/>
          <w:lang w:val="ky-KG"/>
        </w:rPr>
        <w:tab/>
      </w:r>
      <w:r w:rsidR="00F41002" w:rsidRPr="00417C55">
        <w:rPr>
          <w:rFonts w:ascii="Times New Roman" w:hAnsi="Times New Roman"/>
          <w:b/>
          <w:sz w:val="24"/>
          <w:szCs w:val="24"/>
          <w:lang w:val="ky-KG"/>
        </w:rPr>
        <w:t xml:space="preserve">С. Т. Муканбетов </w:t>
      </w:r>
      <w:r w:rsidRPr="00417C55">
        <w:rPr>
          <w:rFonts w:ascii="Times New Roman" w:hAnsi="Times New Roman"/>
          <w:b/>
          <w:sz w:val="24"/>
          <w:szCs w:val="24"/>
          <w:lang w:val="ky-KG"/>
        </w:rPr>
        <w:t xml:space="preserve">  </w:t>
      </w:r>
    </w:p>
    <w:p w14:paraId="3CFDFA4A" w14:textId="77777777" w:rsidR="00536BE0" w:rsidRPr="00417C55" w:rsidRDefault="00536BE0">
      <w:pPr>
        <w:rPr>
          <w:sz w:val="24"/>
          <w:szCs w:val="24"/>
        </w:rPr>
      </w:pPr>
    </w:p>
    <w:sectPr w:rsidR="00536BE0" w:rsidRPr="00417C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6C77"/>
    <w:rsid w:val="001645FC"/>
    <w:rsid w:val="001857A9"/>
    <w:rsid w:val="001D044F"/>
    <w:rsid w:val="002372A0"/>
    <w:rsid w:val="002863D5"/>
    <w:rsid w:val="002963E6"/>
    <w:rsid w:val="002A37B5"/>
    <w:rsid w:val="003A71AB"/>
    <w:rsid w:val="00417C55"/>
    <w:rsid w:val="004C73C7"/>
    <w:rsid w:val="00516F34"/>
    <w:rsid w:val="00536BE0"/>
    <w:rsid w:val="005F1D68"/>
    <w:rsid w:val="00766C77"/>
    <w:rsid w:val="007C624F"/>
    <w:rsid w:val="00807EC3"/>
    <w:rsid w:val="009C5878"/>
    <w:rsid w:val="00A03235"/>
    <w:rsid w:val="00B413B2"/>
    <w:rsid w:val="00BC523D"/>
    <w:rsid w:val="00CB2050"/>
    <w:rsid w:val="00CE0169"/>
    <w:rsid w:val="00CF5349"/>
    <w:rsid w:val="00D10A59"/>
    <w:rsid w:val="00DA74EC"/>
    <w:rsid w:val="00F16FA1"/>
    <w:rsid w:val="00F41002"/>
    <w:rsid w:val="00F51E19"/>
    <w:rsid w:val="00FB46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FC94F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32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uiPriority w:val="22"/>
    <w:qFormat/>
    <w:rsid w:val="00A03235"/>
    <w:rPr>
      <w:b/>
      <w:bCs/>
    </w:rPr>
  </w:style>
  <w:style w:type="character" w:styleId="a5">
    <w:name w:val="Hyperlink"/>
    <w:uiPriority w:val="99"/>
    <w:unhideWhenUsed/>
    <w:rsid w:val="00F51E19"/>
    <w:rPr>
      <w:color w:val="0000FF"/>
      <w:u w:val="single"/>
    </w:rPr>
  </w:style>
  <w:style w:type="paragraph" w:customStyle="1" w:styleId="tkTekst">
    <w:name w:val="_Текст обычный (tkTekst)"/>
    <w:basedOn w:val="a"/>
    <w:rsid w:val="00F51E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461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63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323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Strong"/>
    <w:uiPriority w:val="22"/>
    <w:qFormat/>
    <w:rsid w:val="00A03235"/>
    <w:rPr>
      <w:b/>
      <w:bCs/>
    </w:rPr>
  </w:style>
  <w:style w:type="character" w:styleId="a5">
    <w:name w:val="Hyperlink"/>
    <w:uiPriority w:val="99"/>
    <w:unhideWhenUsed/>
    <w:rsid w:val="00F51E19"/>
    <w:rPr>
      <w:color w:val="0000FF"/>
      <w:u w:val="single"/>
    </w:rPr>
  </w:style>
  <w:style w:type="paragraph" w:customStyle="1" w:styleId="tkTekst">
    <w:name w:val="_Текст обычный (tkTekst)"/>
    <w:basedOn w:val="a"/>
    <w:rsid w:val="00F51E19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FB46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B4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94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se.spinform.ru/show_doc.fwx?rgn=10420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base.spinform.ru/show_doc.fwx?rgn=10394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cbd.minjust.gov.kg/act/view/ru-ru/111769?cl=ru-ru" TargetMode="External"/><Relationship Id="rId5" Type="http://schemas.openxmlformats.org/officeDocument/2006/relationships/hyperlink" Target="http://cbd.minjust.gov.kg/act/view/ru-ru/203740?cl=ru-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3</Pages>
  <Words>1253</Words>
  <Characters>7147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Дастан Абдраев</dc:creator>
  <cp:lastModifiedBy>Чинара Кынатова</cp:lastModifiedBy>
  <cp:revision>8</cp:revision>
  <cp:lastPrinted>2020-12-01T05:41:00Z</cp:lastPrinted>
  <dcterms:created xsi:type="dcterms:W3CDTF">2020-11-30T09:38:00Z</dcterms:created>
  <dcterms:modified xsi:type="dcterms:W3CDTF">2020-12-09T03:51:00Z</dcterms:modified>
</cp:coreProperties>
</file>